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4F425" w14:textId="77777777" w:rsidR="009912A4" w:rsidRPr="009912A4" w:rsidRDefault="009912A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12A4">
        <w:rPr>
          <w:rFonts w:ascii="Times New Roman" w:hAnsi="Times New Roman" w:cs="Times New Roman"/>
          <w:sz w:val="24"/>
          <w:szCs w:val="24"/>
        </w:rPr>
        <w:t>Зарегистрировано в Минюсте России 29 сентября 2023 г. N 75409</w:t>
      </w:r>
    </w:p>
    <w:p w14:paraId="0D071F8A" w14:textId="77777777" w:rsidR="009912A4" w:rsidRPr="009912A4" w:rsidRDefault="009912A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65519A6B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9DD7F0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7071B63A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568B712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ПРИКАЗ</w:t>
      </w:r>
    </w:p>
    <w:p w14:paraId="2D440BE0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от 28 августа 2023 г. N 640</w:t>
      </w:r>
    </w:p>
    <w:p w14:paraId="26885E27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890C679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ОБ УТВЕРЖДЕНИИ</w:t>
      </w:r>
    </w:p>
    <w:p w14:paraId="451AF4A9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</w:p>
    <w:p w14:paraId="3628D608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СПЕЦИАЛЬНОСТИ</w:t>
      </w:r>
    </w:p>
    <w:p w14:paraId="57A7B431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49.02.02 АДАПТИВНАЯ ФИЗИЧЕСКАЯ КУЛЬТУРА</w:t>
      </w:r>
    </w:p>
    <w:p w14:paraId="57B899FC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F83EBF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подпунктом 4.2.30 пункта 4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5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пунктом 27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14:paraId="518C1C4C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1. Утвердить прилагаемый федеральный государственный образовательный </w:t>
      </w:r>
      <w:hyperlink w:anchor="P32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специальности 49.02.02 Адаптивная физическая культура (далее - стандарт).</w:t>
      </w:r>
    </w:p>
    <w:p w14:paraId="07267391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2. Установить, что:</w:t>
      </w:r>
    </w:p>
    <w:p w14:paraId="692C40FD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осуществлять в соответствии со </w:t>
      </w:r>
      <w:hyperlink w:anchor="P32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стандартом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обучение лиц, зачисленных до вступления в силу настоящего приказа, с их согласия;</w:t>
      </w:r>
    </w:p>
    <w:p w14:paraId="61C61668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прием на обучение в соответствии с федеральным государственным образовательным </w:t>
      </w:r>
      <w:hyperlink r:id="rId6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стандартом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специальности </w:t>
      </w:r>
      <w:hyperlink r:id="rId7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49.02.02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Адаптивная физическая культура, утвержденным приказом Министерства образования и науки Российской Федерации от 11 августа 2014 г. N 977 (зарегистрирован Министерством юстиции Российской Федерации 25 августа 2014 г., регистрационный N 33813),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стандартом среднего профессионального образования по специальности 49.02.02 Адаптивная физическая культура, утвержденным приказом Министерства образования и науки Российской Федерации от 13 августа 2014 г. N 994 (зарегистрирован Министерством юстиции Российской Федерации 21 августа 2014 г., регистрационный N 33741), с изменениями, внесенными приказом Министерства образования и науки Российской Федерации от 25 марта 2015 г. N 272 (зарегистрирован Министерством юстиции Российской Федерации 23 апреля 2015 г., регистрационный N 37021)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</w:p>
    <w:p w14:paraId="07566E39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CF3D67" w14:textId="77777777" w:rsidR="009912A4" w:rsidRPr="009912A4" w:rsidRDefault="00991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Министр</w:t>
      </w:r>
    </w:p>
    <w:p w14:paraId="3E7350D7" w14:textId="77777777" w:rsidR="009912A4" w:rsidRPr="009912A4" w:rsidRDefault="00991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С.С.КРАВЦОВ</w:t>
      </w:r>
    </w:p>
    <w:p w14:paraId="68F11953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658176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244C75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95EE03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D8A3D6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120BCE" w14:textId="77777777" w:rsidR="009912A4" w:rsidRPr="009912A4" w:rsidRDefault="009912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Утвержден</w:t>
      </w:r>
    </w:p>
    <w:p w14:paraId="075BA71F" w14:textId="77777777" w:rsidR="009912A4" w:rsidRPr="009912A4" w:rsidRDefault="00991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14:paraId="6226F619" w14:textId="77777777" w:rsidR="009912A4" w:rsidRPr="009912A4" w:rsidRDefault="00991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просвещения Российской Федерации</w:t>
      </w:r>
    </w:p>
    <w:p w14:paraId="0BBC12DF" w14:textId="77777777" w:rsidR="009912A4" w:rsidRPr="009912A4" w:rsidRDefault="00991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от 28 августа 2023 г. N 640</w:t>
      </w:r>
    </w:p>
    <w:p w14:paraId="492CBD2B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61F163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9912A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</w:p>
    <w:p w14:paraId="4C7649D7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СПЕЦИАЛЬНОСТИ</w:t>
      </w:r>
    </w:p>
    <w:p w14:paraId="70FBA601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49.02.02 АДАПТИВНАЯ ФИЗИЧЕСКАЯ КУЛЬТУРА</w:t>
      </w:r>
    </w:p>
    <w:p w14:paraId="011C5998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A5DEFB" w14:textId="77777777" w:rsidR="009912A4" w:rsidRPr="009912A4" w:rsidRDefault="009912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716816F4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4576CB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8"/>
      <w:bookmarkEnd w:id="2"/>
      <w:r w:rsidRPr="009912A4">
        <w:rPr>
          <w:rFonts w:ascii="Times New Roman" w:hAnsi="Times New Roman" w:cs="Times New Roman"/>
          <w:sz w:val="24"/>
          <w:szCs w:val="24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8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49.02.02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Адаптивная физическая культура (далее соответственно - ФГОС СПО, образовательная программа, специальность) в соответствии с квалификацией специалиста среднего звена "педагог по адаптивной физической культуре и спорту" &lt;1&gt;.</w:t>
      </w:r>
    </w:p>
    <w:p w14:paraId="20EB0FC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4CA254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9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</w:p>
    <w:p w14:paraId="0A060884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816814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13827C9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0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стандарта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&lt;2&gt; и ФГОС СПО с учетом получаемой специальности.</w:t>
      </w:r>
    </w:p>
    <w:p w14:paraId="0FF3797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A878953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&lt;2&gt; Федеральный государственный образовательный </w:t>
      </w:r>
      <w:hyperlink r:id="rId11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</w:t>
      </w:r>
      <w:r w:rsidRPr="009912A4">
        <w:rPr>
          <w:rFonts w:ascii="Times New Roman" w:hAnsi="Times New Roman" w:cs="Times New Roman"/>
          <w:sz w:val="24"/>
          <w:szCs w:val="24"/>
        </w:rPr>
        <w:lastRenderedPageBreak/>
        <w:t>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14:paraId="0CABE662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B1FE0A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7C6BA79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490828A9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590CC438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59D0769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2D62DF1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14:paraId="45164E53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3C7AA7C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2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12.1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14:paraId="1DE412D8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B399FF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7227A7F2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662E6B9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3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Статья 14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14:paraId="4B3A3221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A1FD9F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"/>
      <w:bookmarkEnd w:id="3"/>
      <w:r w:rsidRPr="009912A4">
        <w:rPr>
          <w:rFonts w:ascii="Times New Roman" w:hAnsi="Times New Roman" w:cs="Times New Roman"/>
          <w:sz w:val="24"/>
          <w:szCs w:val="24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6B8B8A3C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на базе среднего общего образования - 2 года 10 месяцев;</w:t>
      </w:r>
    </w:p>
    <w:p w14:paraId="634318F4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на базе основного общего образования - 3 года 10 месяцев.</w:t>
      </w:r>
    </w:p>
    <w:p w14:paraId="20213DE8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</w:t>
      </w:r>
      <w:r w:rsidRPr="009912A4">
        <w:rPr>
          <w:rFonts w:ascii="Times New Roman" w:hAnsi="Times New Roman" w:cs="Times New Roman"/>
          <w:sz w:val="24"/>
          <w:szCs w:val="24"/>
        </w:rPr>
        <w:lastRenderedPageBreak/>
        <w:t>увеличивается по сравнению со сроком получения образования в очной форме обучения не более чем на 1 год.</w:t>
      </w:r>
    </w:p>
    <w:p w14:paraId="3650AB0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4FBDD26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403EAA3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пунктом 1.9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СПО.</w:t>
      </w:r>
    </w:p>
    <w:p w14:paraId="3F14DB2B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1E28DCA3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8"/>
      <w:bookmarkEnd w:id="4"/>
      <w:r w:rsidRPr="009912A4">
        <w:rPr>
          <w:rFonts w:ascii="Times New Roman" w:hAnsi="Times New Roman" w:cs="Times New Roman"/>
          <w:sz w:val="24"/>
          <w:szCs w:val="24"/>
        </w:rPr>
        <w:t xml:space="preserve"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4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01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Образование и наука, </w:t>
      </w:r>
      <w:hyperlink r:id="rId15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05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Физическая культура и спорт &lt;5&gt;.</w:t>
      </w:r>
    </w:p>
    <w:p w14:paraId="20A50EC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7353059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6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Таблица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4E8CC5C9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8C88D0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6F69506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363E6C24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C76A23" w14:textId="77777777" w:rsidR="009912A4" w:rsidRPr="009912A4" w:rsidRDefault="009912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II. ТРЕБОВАНИЯ К СТРУКТУРЕ ОБРАЗОВАТЕЛЬНОЙ ПРОГРАММЫ</w:t>
      </w:r>
    </w:p>
    <w:p w14:paraId="643F7803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EBE6E0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2.1. Структура и объем образовательной программы </w:t>
      </w:r>
      <w:hyperlink w:anchor="P84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(таблица N 1)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14:paraId="02050CC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дисциплины (модули);</w:t>
      </w:r>
    </w:p>
    <w:p w14:paraId="16C7C2E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практику;</w:t>
      </w:r>
    </w:p>
    <w:p w14:paraId="088CC98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государственную итоговую аттестацию.</w:t>
      </w:r>
    </w:p>
    <w:p w14:paraId="1C1BED9A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76F134" w14:textId="77777777" w:rsidR="009912A4" w:rsidRPr="009912A4" w:rsidRDefault="00991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lastRenderedPageBreak/>
        <w:t>Таблица N 1</w:t>
      </w:r>
    </w:p>
    <w:p w14:paraId="4C1043F0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0B2555" w14:textId="77777777" w:rsidR="009912A4" w:rsidRPr="009912A4" w:rsidRDefault="009912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4"/>
      <w:bookmarkEnd w:id="5"/>
      <w:r w:rsidRPr="009912A4">
        <w:rPr>
          <w:rFonts w:ascii="Times New Roman" w:hAnsi="Times New Roman" w:cs="Times New Roman"/>
          <w:sz w:val="24"/>
          <w:szCs w:val="24"/>
        </w:rPr>
        <w:t>Структура и объем образовательной программы</w:t>
      </w:r>
    </w:p>
    <w:p w14:paraId="71A3EADE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345"/>
      </w:tblGrid>
      <w:tr w:rsidR="009912A4" w:rsidRPr="009912A4" w14:paraId="3B4F6400" w14:textId="77777777">
        <w:tc>
          <w:tcPr>
            <w:tcW w:w="5726" w:type="dxa"/>
          </w:tcPr>
          <w:p w14:paraId="3876414F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Структура образовательной программы</w:t>
            </w:r>
          </w:p>
        </w:tc>
        <w:tc>
          <w:tcPr>
            <w:tcW w:w="3345" w:type="dxa"/>
          </w:tcPr>
          <w:p w14:paraId="2BB43484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программы, в академических часах</w:t>
            </w:r>
          </w:p>
        </w:tc>
      </w:tr>
      <w:tr w:rsidR="009912A4" w:rsidRPr="009912A4" w14:paraId="1A212545" w14:textId="77777777">
        <w:tc>
          <w:tcPr>
            <w:tcW w:w="5726" w:type="dxa"/>
          </w:tcPr>
          <w:p w14:paraId="6FBC28BE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3345" w:type="dxa"/>
          </w:tcPr>
          <w:p w14:paraId="2073EB93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Не менее 2052</w:t>
            </w:r>
          </w:p>
        </w:tc>
      </w:tr>
      <w:tr w:rsidR="009912A4" w:rsidRPr="009912A4" w14:paraId="0ACD23D2" w14:textId="77777777">
        <w:tc>
          <w:tcPr>
            <w:tcW w:w="5726" w:type="dxa"/>
          </w:tcPr>
          <w:p w14:paraId="049F8AC2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345" w:type="dxa"/>
          </w:tcPr>
          <w:p w14:paraId="779ADAE9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Не менее 900</w:t>
            </w:r>
          </w:p>
        </w:tc>
      </w:tr>
      <w:tr w:rsidR="009912A4" w:rsidRPr="009912A4" w14:paraId="704C76D8" w14:textId="77777777">
        <w:tc>
          <w:tcPr>
            <w:tcW w:w="5726" w:type="dxa"/>
          </w:tcPr>
          <w:p w14:paraId="7AE3D679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345" w:type="dxa"/>
          </w:tcPr>
          <w:p w14:paraId="11A7E016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9912A4" w:rsidRPr="009912A4" w14:paraId="5CA02821" w14:textId="77777777">
        <w:tc>
          <w:tcPr>
            <w:tcW w:w="9071" w:type="dxa"/>
            <w:gridSpan w:val="2"/>
          </w:tcPr>
          <w:p w14:paraId="407827EB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Общий объем образовательной программы:</w:t>
            </w:r>
          </w:p>
        </w:tc>
      </w:tr>
      <w:tr w:rsidR="009912A4" w:rsidRPr="009912A4" w14:paraId="08F6A251" w14:textId="77777777">
        <w:tc>
          <w:tcPr>
            <w:tcW w:w="5726" w:type="dxa"/>
          </w:tcPr>
          <w:p w14:paraId="073057F4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3345" w:type="dxa"/>
          </w:tcPr>
          <w:p w14:paraId="64AAD693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</w:tr>
      <w:tr w:rsidR="009912A4" w:rsidRPr="009912A4" w14:paraId="5EB9A046" w14:textId="77777777">
        <w:tc>
          <w:tcPr>
            <w:tcW w:w="5726" w:type="dxa"/>
          </w:tcPr>
          <w:p w14:paraId="78BDB9E4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345" w:type="dxa"/>
          </w:tcPr>
          <w:p w14:paraId="21915013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</w:tr>
    </w:tbl>
    <w:p w14:paraId="12468030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B07459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2.2. Образовательная программа включает:</w:t>
      </w:r>
    </w:p>
    <w:p w14:paraId="4D6C5C0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социально-гуманитарный цикл;</w:t>
      </w:r>
    </w:p>
    <w:p w14:paraId="5113C014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общепрофессиональный цикл;</w:t>
      </w:r>
    </w:p>
    <w:p w14:paraId="7DBC8DF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профессиональный цикл.</w:t>
      </w:r>
    </w:p>
    <w:p w14:paraId="459E25C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5F1B107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0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главой III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СПО.</w:t>
      </w:r>
    </w:p>
    <w:p w14:paraId="2C5282C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74703AA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1086E62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2237EC64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9"/>
      <w:bookmarkEnd w:id="6"/>
      <w:r w:rsidRPr="009912A4">
        <w:rPr>
          <w:rFonts w:ascii="Times New Roman" w:hAnsi="Times New Roman" w:cs="Times New Roman"/>
          <w:sz w:val="24"/>
          <w:szCs w:val="24"/>
        </w:rPr>
        <w:lastRenderedPageBreak/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56746EB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организация и проведение физкультурно-спортивной работы с инвалидами и лицами с ограниченными возможностями здоровья;</w:t>
      </w:r>
    </w:p>
    <w:p w14:paraId="4BC8AA7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методическое обеспечение физкультурной и спортивной деятельности с инвалидами и лицами с ограниченными возможностями здоровья;</w:t>
      </w:r>
    </w:p>
    <w:p w14:paraId="6C406959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проведение тренировочных мероприятий и руководство соревновательной деятельностью инвалидов и лиц с ограниченными возможностями здоровья (по выбору);</w:t>
      </w:r>
    </w:p>
    <w:p w14:paraId="7E167E8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организация адаптивного физического воспитания обучающихся в специальных (коррекционных) и общеобразовательных организациях (по выбору);</w:t>
      </w:r>
    </w:p>
    <w:p w14:paraId="40010358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проведение групповых и индивидуальных занятий по программам адаптивного физического воспитания и индивидуальным планам физической реабилитации, в том числе по инклюзивной программе (по выбору).</w:t>
      </w:r>
    </w:p>
    <w:p w14:paraId="01EA1C04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09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СПО, в рамках вариативной части.</w:t>
      </w:r>
    </w:p>
    <w:p w14:paraId="0D417F2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24B7A96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14:paraId="34EAA1A9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848A56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14:paraId="05FE29D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часов, для подгрупп девушек это время может быть использовано на освоение основ медицинских знаний.</w:t>
      </w:r>
    </w:p>
    <w:p w14:paraId="0296D40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6F5139B1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lastRenderedPageBreak/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1A1F2A63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"Основы педагогики", "Основы психологии", "Основы обучения лиц с особыми образовательными потребностями", "Русский язык и культура профессиональной коммуникации педагога", "Возрастная анатомия, физиология и гигиена", "Проектная и исследовательская деятельность в профессиональной сфере", "Информатика и информационно-коммуникационные технологии в профессиональной деятельности", "Математические методы решения профессиональных задач", "Анатомия и физиология человека", "Гигиенические основы физической культуры и спорта", "Основы биомеханики", "Теория и история физической культуры и спорта", "Основы коррекционной педагогики и коррекционной психологии", "Теория и организация адаптивной физической культуры", "Медицинские основы адаптивной физической культуры и спорта", "Базовые и новые виды физкультурно-спортивной деятельности".</w:t>
      </w:r>
    </w:p>
    <w:p w14:paraId="38A9DA21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09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14:paraId="6721E65F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 w:rsidRPr="009912A4">
        <w:rPr>
          <w:rFonts w:ascii="Times New Roman" w:hAnsi="Times New Roman" w:cs="Times New Roman"/>
          <w:sz w:val="24"/>
          <w:szCs w:val="24"/>
        </w:rPr>
        <w:t>рассредоточенно</w:t>
      </w:r>
      <w:proofErr w:type="spellEnd"/>
      <w:r w:rsidRPr="009912A4">
        <w:rPr>
          <w:rFonts w:ascii="Times New Roman" w:hAnsi="Times New Roman" w:cs="Times New Roman"/>
          <w:sz w:val="24"/>
          <w:szCs w:val="24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14:paraId="1A8FC82B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18FEE48D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0592C14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СПО.</w:t>
      </w:r>
    </w:p>
    <w:p w14:paraId="6A0D8247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4BD48E" w14:textId="77777777" w:rsidR="009912A4" w:rsidRPr="009912A4" w:rsidRDefault="009912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30"/>
      <w:bookmarkEnd w:id="7"/>
      <w:r w:rsidRPr="009912A4">
        <w:rPr>
          <w:rFonts w:ascii="Times New Roman" w:hAnsi="Times New Roman" w:cs="Times New Roman"/>
          <w:sz w:val="24"/>
          <w:szCs w:val="24"/>
        </w:rPr>
        <w:t>III. ТРЕБОВАНИЯ К РЕЗУЛЬТАТАМ ОСВОЕНИЯ</w:t>
      </w:r>
    </w:p>
    <w:p w14:paraId="2F26219B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14:paraId="64E3FEDD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B55009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5BCC2463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14:paraId="419CCFD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lastRenderedPageBreak/>
        <w:t>ОК 01. Выбирать способы решения задач профессиональной деятельности применительно к различным контекстам;</w:t>
      </w:r>
    </w:p>
    <w:p w14:paraId="37DF52B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14:paraId="0D73F804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34FE6F45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1FFF7E4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79C96A8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D4C603B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6148FED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DE23E6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14:paraId="7B81D8CD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09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3F671E51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02EE5A" w14:textId="77777777" w:rsidR="009912A4" w:rsidRPr="009912A4" w:rsidRDefault="00991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Таблица N 2</w:t>
      </w:r>
    </w:p>
    <w:p w14:paraId="757EE63B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912A4" w:rsidRPr="009912A4" w14:paraId="7A2C6B79" w14:textId="77777777">
        <w:tc>
          <w:tcPr>
            <w:tcW w:w="2721" w:type="dxa"/>
          </w:tcPr>
          <w:p w14:paraId="2053693C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50" w:type="dxa"/>
          </w:tcPr>
          <w:p w14:paraId="3AF8E9C1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компетенции, соответствующие видам деятельности</w:t>
            </w:r>
          </w:p>
        </w:tc>
      </w:tr>
      <w:tr w:rsidR="009912A4" w:rsidRPr="009912A4" w14:paraId="1ACF03A9" w14:textId="77777777">
        <w:tc>
          <w:tcPr>
            <w:tcW w:w="2721" w:type="dxa"/>
          </w:tcPr>
          <w:p w14:paraId="15240369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14:paraId="21A38FC4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12A4" w:rsidRPr="009912A4" w14:paraId="3A07F9A0" w14:textId="77777777">
        <w:tc>
          <w:tcPr>
            <w:tcW w:w="2721" w:type="dxa"/>
          </w:tcPr>
          <w:p w14:paraId="12CC1961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физкультурно-спортивной работы с инвалидами и лицами с ограниченными возможностями здоровья</w:t>
            </w:r>
          </w:p>
        </w:tc>
        <w:tc>
          <w:tcPr>
            <w:tcW w:w="6350" w:type="dxa"/>
          </w:tcPr>
          <w:p w14:paraId="3AF64D72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1.1. Планировать физкультурно-спортивную работу с инвалидами и лицами с ограниченными возможностями здоровья.</w:t>
            </w:r>
          </w:p>
          <w:p w14:paraId="1605D287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1.2. Проводить воспитательную, рекреационно-досуговую, оздоровительную работу с инвалидами, лицами с ограниченными возможностями здоровья.</w:t>
            </w:r>
          </w:p>
          <w:p w14:paraId="786A3CC9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 xml:space="preserve">ПК 1.3. Организовывать спортивно-массовые соревнования и мероприятия по выполнению инвалидами и лицами с </w:t>
            </w:r>
            <w:r w:rsidRPr="0099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норм всероссийского физкультурно-спортивного комплекса.</w:t>
            </w:r>
          </w:p>
          <w:p w14:paraId="1EAAF09E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1.4. Организовывать деятельность волонтеров при проведении мероприятий и занятий по адаптивной физической культуре.</w:t>
            </w:r>
          </w:p>
          <w:p w14:paraId="1EDDB225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1.5. Анализировать физкультурно-спортивную работу с инвалидами и лицами с ограниченными возможностями здоровья.</w:t>
            </w:r>
          </w:p>
        </w:tc>
      </w:tr>
      <w:tr w:rsidR="009912A4" w:rsidRPr="009912A4" w14:paraId="410219A4" w14:textId="77777777">
        <w:tc>
          <w:tcPr>
            <w:tcW w:w="2721" w:type="dxa"/>
          </w:tcPr>
          <w:p w14:paraId="5F005434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обеспечение физкультурной и спортивной деятельности с инвалидами и лицами с ограниченными возможностями здоровья</w:t>
            </w:r>
          </w:p>
        </w:tc>
        <w:tc>
          <w:tcPr>
            <w:tcW w:w="6350" w:type="dxa"/>
          </w:tcPr>
          <w:p w14:paraId="2AAB2A01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методическое обеспечение для организации и проведения занятий по адаптивной физической культуре.</w:t>
            </w:r>
          </w:p>
          <w:p w14:paraId="03773D69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2.2. Систематизировать педагогический опыт на основе изучения профессиональной литературы, самоанализа и анализа деятельности специалистов в области адаптивной физической культуры.</w:t>
            </w:r>
          </w:p>
          <w:p w14:paraId="107B9ED8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2.3. Оформлять результаты методической и исследовательской деятельности в виде выступлений, докладов, отчетов и другие.</w:t>
            </w:r>
          </w:p>
          <w:p w14:paraId="718972B2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2.4. Осуществлять исследовательскую и проектную деятельность в области адаптивной физической культуры.</w:t>
            </w:r>
          </w:p>
        </w:tc>
      </w:tr>
      <w:tr w:rsidR="009912A4" w:rsidRPr="009912A4" w14:paraId="7907E399" w14:textId="77777777">
        <w:tc>
          <w:tcPr>
            <w:tcW w:w="2721" w:type="dxa"/>
          </w:tcPr>
          <w:p w14:paraId="089E6F8A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мероприятий и руководство соревновательной деятельностью инвалидов и лиц с ограниченными возможностями здоровья (по выбору)</w:t>
            </w:r>
          </w:p>
        </w:tc>
        <w:tc>
          <w:tcPr>
            <w:tcW w:w="6350" w:type="dxa"/>
          </w:tcPr>
          <w:p w14:paraId="4129B522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3.1. Планировать тренировочные занятия с занимающимися по виду адаптивного спорта (группе спортивных дисциплин).</w:t>
            </w:r>
          </w:p>
          <w:p w14:paraId="7816B56F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3.2. Проводить тренировочные занятия с занимающимися адаптивным спортом по основным разделам спортивной подготовки.</w:t>
            </w:r>
          </w:p>
          <w:p w14:paraId="1A3B6C98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3.3. Осуществлять контроль и учет, оценивать процесс и результаты деятельности занимающихся на тренировочных занятиях и спортивных соревнованиях по виду адаптивного спорта (группе спортивных дисциплин).</w:t>
            </w:r>
          </w:p>
          <w:p w14:paraId="74C1D410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3.4. Формировать у занимающихся навыки соревновательной деятельности по виду адаптивного спорта (группе спортивных дисциплин).</w:t>
            </w:r>
          </w:p>
          <w:p w14:paraId="4AF169A4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3.5. Анализировать тренировочный процесс и соревновательную деятельность занимающихся в виде адаптивного спорта (группе спортивных дисциплин).</w:t>
            </w:r>
          </w:p>
          <w:p w14:paraId="2A6E8DEC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3.6. Проводить отбор инвалидов и лиц с ограниченными возможностями здоровья в группы спортивной подготовки по виду адаптивного спорта (группе спортивных дисциплин).</w:t>
            </w:r>
          </w:p>
          <w:p w14:paraId="6E476C4D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3.7. Осуществлять подготовку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дисциплин).</w:t>
            </w:r>
          </w:p>
          <w:p w14:paraId="4512B072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3.8. Организовывать (осуществлять) судейство спортивных соревнований по виду адаптивного спорта (спортивной дисциплине).</w:t>
            </w:r>
          </w:p>
        </w:tc>
      </w:tr>
      <w:tr w:rsidR="009912A4" w:rsidRPr="009912A4" w14:paraId="3F43C351" w14:textId="77777777">
        <w:tc>
          <w:tcPr>
            <w:tcW w:w="2721" w:type="dxa"/>
          </w:tcPr>
          <w:p w14:paraId="3EB34AC9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адаптивного </w:t>
            </w:r>
            <w:r w:rsidRPr="0099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воспитания обучающихся в специальных (коррекционных) и общеобразовательных организациях (по выбору)</w:t>
            </w:r>
          </w:p>
        </w:tc>
        <w:tc>
          <w:tcPr>
            <w:tcW w:w="6350" w:type="dxa"/>
          </w:tcPr>
          <w:p w14:paraId="7F48D190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3.1. Определять цели и задачи, планировать процесс адаптивного физического воспитания обучающихся.</w:t>
            </w:r>
          </w:p>
          <w:p w14:paraId="279C8BA2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3.2. Проводить учебные занятия по адаптивной физической культуре в соответствии с действующими санитарными правилами и нормативами.</w:t>
            </w:r>
          </w:p>
          <w:p w14:paraId="3BA58551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3.3. Осуществлять педагогический контроль, оценивать процесс и результаты деятельности обучающихся на учебном занятии по адаптивной физической культуре.</w:t>
            </w:r>
          </w:p>
          <w:p w14:paraId="57F8487F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3.4. Организовывать адаптивное физическое воспитание обучающихся, отнесенных к медицинским группам.</w:t>
            </w:r>
          </w:p>
          <w:p w14:paraId="6B020255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3.5. Организовывать внеурочную деятельность спортивно-оздоровительной направленности.</w:t>
            </w:r>
          </w:p>
          <w:p w14:paraId="47205AAF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3.6. Анализировать учебные занятия и внеурочную деятельность.</w:t>
            </w:r>
          </w:p>
        </w:tc>
      </w:tr>
      <w:tr w:rsidR="009912A4" w:rsidRPr="009912A4" w14:paraId="6DB42B40" w14:textId="77777777">
        <w:tc>
          <w:tcPr>
            <w:tcW w:w="2721" w:type="dxa"/>
          </w:tcPr>
          <w:p w14:paraId="25A8C8CD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групповых и индивидуальных занятий по программам адаптивного физического воспитания и индивидуальным планам физической реабилитации, в том числе по инклюзивной программе (по выбору)</w:t>
            </w:r>
          </w:p>
        </w:tc>
        <w:tc>
          <w:tcPr>
            <w:tcW w:w="6350" w:type="dxa"/>
          </w:tcPr>
          <w:p w14:paraId="572C3A29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3.1. Планировать занятия по программам адаптивного физического воспитания и индивидуальным планам физической реабилитации.</w:t>
            </w:r>
          </w:p>
          <w:p w14:paraId="56C020FE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3.2. Проводить занятия по программам адаптивного физического воспитания и индивидуальным планам физической реабилитации в соответствии с действующими санитарными правилами и нормативами.</w:t>
            </w:r>
          </w:p>
          <w:p w14:paraId="23BE91E8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3.3. Осуществлять контроль за физическим, функциональным и психическим состоянием и оценивать уровень подготовленности инвалидов и лиц с ограниченными возможностями здоровья.</w:t>
            </w:r>
          </w:p>
          <w:p w14:paraId="60F03EC1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3.4. Составлять рекомендации инвалидам и лицам с ограниченными возможностями здоровья, их законным представителям о проведении занятий по адаптивной физической культуре в домашних условиях.</w:t>
            </w:r>
          </w:p>
          <w:p w14:paraId="7BA46B45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3.5. Анализировать занятия по программам адаптивного физического воспитания и индивидуальным планам физической реабилитации.</w:t>
            </w:r>
          </w:p>
        </w:tc>
      </w:tr>
    </w:tbl>
    <w:p w14:paraId="33EC39C0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704C33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9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14:paraId="57280503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35551EA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1D86C3D8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5613E5A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3.6. Обучающиеся, осваивающие образовательную программу, могут освоить </w:t>
      </w:r>
      <w:r w:rsidRPr="009912A4">
        <w:rPr>
          <w:rFonts w:ascii="Times New Roman" w:hAnsi="Times New Roman" w:cs="Times New Roman"/>
          <w:sz w:val="24"/>
          <w:szCs w:val="24"/>
        </w:rPr>
        <w:lastRenderedPageBreak/>
        <w:t>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14:paraId="545DE34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0E4E9B2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7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Часть 7 статьи 73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14:paraId="58E60F67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E9D609" w14:textId="77777777" w:rsidR="009912A4" w:rsidRPr="009912A4" w:rsidRDefault="009912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IV. ТРЕБОВАНИЯ К УСЛОВИЯМ РЕАЛИЗАЦИИ</w:t>
      </w:r>
    </w:p>
    <w:p w14:paraId="01C4D52A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14:paraId="77326114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C33EA4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14:paraId="77470C9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BBAF61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&lt;7&gt; Федеральный </w:t>
      </w:r>
      <w:hyperlink r:id="rId18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от 30 марта 1999 г. N 52-ФЗ "О санитарно-эпидемиологическом благополучии населения"; санитарные правила </w:t>
      </w:r>
      <w:hyperlink r:id="rId19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СП 2.4.3648-20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0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СанПиН 2.3/2.4.3590-20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1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 w14:paraId="4E7FA64C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1B98A4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4.2. Требования к условиям реализации образовательной программы включают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14:paraId="47BB75B0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9EBDEC" w14:textId="77777777" w:rsidR="009912A4" w:rsidRPr="009912A4" w:rsidRDefault="009912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4.3. Общесистемные требования к условиям реализации образовательной программы:</w:t>
      </w:r>
    </w:p>
    <w:p w14:paraId="4DE8F088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7C607D8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б) в случае реализации образовательной программы с использованием сетевой </w:t>
      </w:r>
      <w:r w:rsidRPr="009912A4">
        <w:rPr>
          <w:rFonts w:ascii="Times New Roman" w:hAnsi="Times New Roman" w:cs="Times New Roman"/>
          <w:sz w:val="24"/>
          <w:szCs w:val="24"/>
        </w:rPr>
        <w:lastRenderedPageBreak/>
        <w:t>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1CBC8201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D431D0" w14:textId="77777777" w:rsidR="009912A4" w:rsidRPr="009912A4" w:rsidRDefault="009912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1587BD0D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136C4FF3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3D43E7E8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712485D2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г) допускается замена оборудования его виртуальными аналогами;</w:t>
      </w:r>
    </w:p>
    <w:p w14:paraId="212EC1A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19C6E62D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7E79180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069B898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17F8CB4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3E9C241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0721350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л) образовательная программа должна обеспечиваться учебно-методической </w:t>
      </w:r>
      <w:r w:rsidRPr="009912A4">
        <w:rPr>
          <w:rFonts w:ascii="Times New Roman" w:hAnsi="Times New Roman" w:cs="Times New Roman"/>
          <w:sz w:val="24"/>
          <w:szCs w:val="24"/>
        </w:rPr>
        <w:lastRenderedPageBreak/>
        <w:t>документацией по всем учебным дисциплинам (модулям), видам практики, видам государственной итоговой аттестации;</w:t>
      </w:r>
    </w:p>
    <w:p w14:paraId="1FFC7A54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33EDBD1C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7CB7C9" w14:textId="77777777" w:rsidR="009912A4" w:rsidRPr="009912A4" w:rsidRDefault="009912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4.5. Требования к кадровым условиям реализации образовательной программы:</w:t>
      </w:r>
    </w:p>
    <w:p w14:paraId="45A360F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68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пункте 1.13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 (имеющих стаж работы в данной профессиональной области не менее 3 лет);</w:t>
      </w:r>
    </w:p>
    <w:p w14:paraId="27CC313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5F87B429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68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пункте 1.13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74176BCC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г) 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одной из областей профессиональной деятельности, указанной в </w:t>
      </w:r>
      <w:hyperlink w:anchor="P68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пункте 1.13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418F6852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A1EB54" w14:textId="77777777" w:rsidR="009912A4" w:rsidRPr="009912A4" w:rsidRDefault="009912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4.6. Требование к финансовым условиям реализации образовательной программы:</w:t>
      </w:r>
    </w:p>
    <w:p w14:paraId="1FCDD1A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2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14:paraId="35F1C3B9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6EE5CF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&lt;8&gt; Бюджетный </w:t>
      </w:r>
      <w:hyperlink r:id="rId23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517016AA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22496E" w14:textId="77777777" w:rsidR="009912A4" w:rsidRPr="009912A4" w:rsidRDefault="009912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4.7. Требования к применяемым механизмам оценки качества образовательной программы:</w:t>
      </w:r>
    </w:p>
    <w:p w14:paraId="4267DA5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25307CEC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lastRenderedPageBreak/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5035357C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 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2451C864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815ED8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207F5A" w14:textId="77777777" w:rsidR="009912A4" w:rsidRPr="009912A4" w:rsidRDefault="009912A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2FC27557" w14:textId="77777777" w:rsidR="003300FD" w:rsidRPr="009912A4" w:rsidRDefault="003300FD">
      <w:pPr>
        <w:rPr>
          <w:rFonts w:ascii="Times New Roman" w:hAnsi="Times New Roman" w:cs="Times New Roman"/>
          <w:sz w:val="24"/>
          <w:szCs w:val="24"/>
        </w:rPr>
      </w:pPr>
    </w:p>
    <w:sectPr w:rsidR="003300FD" w:rsidRPr="009912A4" w:rsidSect="0073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A4"/>
    <w:rsid w:val="003300FD"/>
    <w:rsid w:val="00474D4D"/>
    <w:rsid w:val="0099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F491"/>
  <w15:docId w15:val="{DCB25C89-3D7C-46F7-9180-8E3FA45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2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12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2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36E1051844AF81B201D11CDD564D22C494F05CE399EB255E5D233ADEA65BA38A631A2572E7CD19FB4CB79FB7AE2ED9ED4F496D7x9v1L" TargetMode="External"/><Relationship Id="rId13" Type="http://schemas.openxmlformats.org/officeDocument/2006/relationships/hyperlink" Target="consultantplus://offline/ref=44836E1051844AF81B201D11CDD564D22C4E4106C9319EB255E5D233ADEA65BA38A631A2502F7581C7FBCA25BF26F1EC97D4F796CB90254FxAvFL" TargetMode="External"/><Relationship Id="rId18" Type="http://schemas.openxmlformats.org/officeDocument/2006/relationships/hyperlink" Target="consultantplus://offline/ref=44836E1051844AF81B201D11CDD564D22C48440AC13E9EB255E5D233ADEA65BA2AA669AE50266984CEEE9C74F9x7v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4836E1051844AF81B201D11CDD564D22C494705C93F9EB255E5D233ADEA65BA38A631A2502F7686C9FBCA25BF26F1EC97D4F796CB90254FxAvFL" TargetMode="External"/><Relationship Id="rId7" Type="http://schemas.openxmlformats.org/officeDocument/2006/relationships/hyperlink" Target="consultantplus://offline/ref=44836E1051844AF81B201D11CDD564D22C494F05CE399EB255E5D233ADEA65BA38A631A2572E7CD19FB4CB79FB7AE2ED9ED4F496D7x9v1L" TargetMode="External"/><Relationship Id="rId12" Type="http://schemas.openxmlformats.org/officeDocument/2006/relationships/hyperlink" Target="consultantplus://offline/ref=44836E1051844AF81B201D11CDD564D22C4E4106C9319EB255E5D233ADEA65BA38A631A4572B7CD19FB4CB79FB7AE2ED9ED4F496D7x9v1L" TargetMode="External"/><Relationship Id="rId17" Type="http://schemas.openxmlformats.org/officeDocument/2006/relationships/hyperlink" Target="consultantplus://offline/ref=44836E1051844AF81B201D11CDD564D22C4E4106C9319EB255E5D233ADEA65BA38A631A7512A7CD19FB4CB79FB7AE2ED9ED4F496D7x9v1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836E1051844AF81B201D11CDD564D22A4C4205CB389EB255E5D233ADEA65BA38A631A2502F7781C9FBCA25BF26F1EC97D4F796CB90254FxAvFL" TargetMode="External"/><Relationship Id="rId20" Type="http://schemas.openxmlformats.org/officeDocument/2006/relationships/hyperlink" Target="consultantplus://offline/ref=44836E1051844AF81B201D11CDD564D22B4B4107CF3C9EB255E5D233ADEA65BA38A631A2502F7786C9FBCA25BF26F1EC97D4F796CB90254FxAv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836E1051844AF81B201D11CDD564D22B444E01C1389EB255E5D233ADEA65BA2AA669AE50266984CEEE9C74F9x7v0L" TargetMode="External"/><Relationship Id="rId11" Type="http://schemas.openxmlformats.org/officeDocument/2006/relationships/hyperlink" Target="consultantplus://offline/ref=44836E1051844AF81B201D11CDD564D22C4F4007CD3E9EB255E5D233ADEA65BA38A631A75B7B26C19BFD9E7DE572FCF29CCAF4x9v5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4836E1051844AF81B201D11CDD564D22B444F01CD3A9EB255E5D233ADEA65BA38A631A2502F7782CCFBCA25BF26F1EC97D4F796CB90254FxAvFL" TargetMode="External"/><Relationship Id="rId15" Type="http://schemas.openxmlformats.org/officeDocument/2006/relationships/hyperlink" Target="consultantplus://offline/ref=44836E1051844AF81B201D11CDD564D22A4C4205CB389EB255E5D233ADEA65BA38A631A2502F7780C6FBCA25BF26F1EC97D4F796CB90254FxAvFL" TargetMode="External"/><Relationship Id="rId23" Type="http://schemas.openxmlformats.org/officeDocument/2006/relationships/hyperlink" Target="consultantplus://offline/ref=44836E1051844AF81B201D11CDD564D22C484200CC3B9EB255E5D233ADEA65BA2AA669AE50266984CEEE9C74F9x7v0L" TargetMode="External"/><Relationship Id="rId10" Type="http://schemas.openxmlformats.org/officeDocument/2006/relationships/hyperlink" Target="consultantplus://offline/ref=44836E1051844AF81B201D11CDD564D22C4F4007CD3E9EB255E5D233ADEA65BA38A631A75B7B26C19BFD9E7DE572FCF29CCAF4x9v5L" TargetMode="External"/><Relationship Id="rId19" Type="http://schemas.openxmlformats.org/officeDocument/2006/relationships/hyperlink" Target="consultantplus://offline/ref=44836E1051844AF81B201D11CDD564D22B4A4707C03C9EB255E5D233ADEA65BA38A631A2502F7781C9FBCA25BF26F1EC97D4F796CB90254FxAvFL" TargetMode="External"/><Relationship Id="rId4" Type="http://schemas.openxmlformats.org/officeDocument/2006/relationships/hyperlink" Target="consultantplus://offline/ref=44836E1051844AF81B201D11CDD564D22C494102CA3D9EB255E5D233ADEA65BA38A631A2502F7780CFFBCA25BF26F1EC97D4F796CB90254FxAvFL" TargetMode="External"/><Relationship Id="rId9" Type="http://schemas.openxmlformats.org/officeDocument/2006/relationships/hyperlink" Target="consultantplus://offline/ref=44836E1051844AF81B201D11CDD564D22C494F05CE399EB255E5D233ADEA65BA38A631A2502F7283CCFBCA25BF26F1EC97D4F796CB90254FxAvFL" TargetMode="External"/><Relationship Id="rId14" Type="http://schemas.openxmlformats.org/officeDocument/2006/relationships/hyperlink" Target="consultantplus://offline/ref=44836E1051844AF81B201D11CDD564D22A4C4205CB389EB255E5D233ADEA65BA38A631A2502F7780CEFBCA25BF26F1EC97D4F796CB90254FxAvFL" TargetMode="External"/><Relationship Id="rId22" Type="http://schemas.openxmlformats.org/officeDocument/2006/relationships/hyperlink" Target="consultantplus://offline/ref=44836E1051844AF81B201D11CDD564D22C4E4106C9319EB255E5D233ADEA65BA2AA669AE50266984CEEE9C74F9x7v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5803</Words>
  <Characters>33080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Абалихин Никита Вячеславович</dc:creator>
  <cp:lastModifiedBy>36</cp:lastModifiedBy>
  <cp:revision>2</cp:revision>
  <cp:lastPrinted>2024-09-09T10:20:00Z</cp:lastPrinted>
  <dcterms:created xsi:type="dcterms:W3CDTF">2024-09-09T10:57:00Z</dcterms:created>
  <dcterms:modified xsi:type="dcterms:W3CDTF">2024-09-09T10:57:00Z</dcterms:modified>
</cp:coreProperties>
</file>